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color w:val="000000"/>
        </w:rPr>
      </w:pPr>
      <w:r>
        <w:rPr>
          <w:color w:val="000000"/>
        </w:rPr>
        <w:t>Name of student:</w:t>
      </w:r>
    </w:p>
    <w:p>
      <w:pPr>
        <w:pStyle w:val="style94"/>
        <w:spacing w:before="0" w:beforeAutospacing="false" w:after="0" w:afterAutospacing="false" w:lineRule="auto" w:line="480"/>
        <w:rPr>
          <w:color w:val="000000"/>
        </w:rPr>
      </w:pPr>
      <w:r>
        <w:rPr>
          <w:color w:val="000000"/>
        </w:rPr>
        <w:t xml:space="preserve">Name of </w:t>
      </w:r>
      <w:r>
        <w:rPr>
          <w:color w:val="000000"/>
        </w:rPr>
        <w:t xml:space="preserve">the </w:t>
      </w:r>
      <w:r>
        <w:rPr>
          <w:color w:val="000000"/>
        </w:rPr>
        <w:t>Institution:</w:t>
      </w:r>
    </w:p>
    <w:p>
      <w:pPr>
        <w:pStyle w:val="style94"/>
        <w:spacing w:before="0" w:beforeAutospacing="false" w:after="0" w:afterAutospacing="false" w:lineRule="auto" w:line="480"/>
        <w:rPr>
          <w:color w:val="000000"/>
        </w:rPr>
      </w:pPr>
      <w:r>
        <w:rPr>
          <w:color w:val="000000"/>
        </w:rPr>
        <w:t>Course Name of Tutor:</w:t>
      </w:r>
    </w:p>
    <w:p>
      <w:pPr>
        <w:pStyle w:val="style94"/>
        <w:spacing w:before="0" w:beforeAutospacing="false" w:after="0" w:afterAutospacing="false" w:lineRule="auto" w:line="480"/>
        <w:rPr>
          <w:color w:val="000000"/>
        </w:rPr>
      </w:pPr>
    </w:p>
    <w:p>
      <w:pPr>
        <w:pStyle w:val="style94"/>
        <w:spacing w:before="0" w:beforeAutospacing="false" w:after="0" w:afterAutospacing="false" w:lineRule="auto" w:line="480"/>
        <w:rPr>
          <w:color w:val="000000"/>
        </w:rPr>
      </w:pPr>
      <w:r>
        <w:rPr>
          <w:color w:val="000000"/>
        </w:rPr>
        <w:t>Date:</w:t>
      </w:r>
    </w:p>
    <w:p>
      <w:pPr>
        <w:pStyle w:val="style94"/>
        <w:spacing w:before="0" w:beforeAutospacing="false" w:after="0" w:afterAutospacing="false" w:lineRule="auto" w:line="480"/>
        <w:jc w:val="center"/>
        <w:rPr>
          <w:b/>
          <w:bCs/>
          <w:color w:val="000000"/>
          <w:u w:val="single"/>
        </w:rPr>
      </w:pPr>
      <w:r>
        <w:rPr>
          <w:b/>
          <w:bCs/>
          <w:color w:val="000000"/>
          <w:u w:val="single"/>
        </w:rPr>
        <w:t>Self-assessment and leadership qualities assignment</w:t>
      </w:r>
    </w:p>
    <w:p>
      <w:pPr>
        <w:pStyle w:val="style94"/>
        <w:spacing w:before="0" w:beforeAutospacing="false" w:after="0" w:afterAutospacing="false" w:lineRule="auto" w:line="480"/>
        <w:rPr>
          <w:b/>
          <w:bCs/>
        </w:rPr>
      </w:pPr>
      <w:r>
        <w:rPr>
          <w:b/>
          <w:bCs/>
        </w:rPr>
        <w:t>Describe what you learned about yourself based on the results of your self-assessment</w:t>
      </w:r>
      <w:r>
        <w:rPr>
          <w:b/>
          <w:bCs/>
        </w:rPr>
        <w:t>.</w:t>
      </w:r>
    </w:p>
    <w:p>
      <w:pPr>
        <w:pStyle w:val="style94"/>
        <w:spacing w:before="0" w:beforeAutospacing="false" w:after="0" w:afterAutospacing="false" w:lineRule="auto" w:line="480"/>
        <w:ind w:firstLine="720"/>
        <w:rPr/>
      </w:pPr>
      <w:r>
        <w:rPr>
          <w:color w:val="000000"/>
        </w:rPr>
        <w:t xml:space="preserve">In my </w:t>
      </w:r>
      <w:r>
        <w:rPr>
          <w:color w:val="000000"/>
        </w:rPr>
        <w:t>self-assessment</w:t>
      </w:r>
      <w:r>
        <w:rPr>
          <w:color w:val="000000"/>
        </w:rPr>
        <w:t xml:space="preserve"> results, team strategies and professional reflection are my core skills. Confidence and experience are areas </w:t>
      </w:r>
      <w:r>
        <w:rPr>
          <w:color w:val="000000"/>
        </w:rPr>
        <w:t xml:space="preserve">in </w:t>
      </w:r>
      <w:r>
        <w:rPr>
          <w:color w:val="000000"/>
        </w:rPr>
        <w:t xml:space="preserve">which I fared averagely and improvements are needed in these areas. Leadership strategies happened to be my weakest </w:t>
      </w:r>
      <w:r>
        <w:rPr>
          <w:color w:val="000000"/>
        </w:rPr>
        <w:t>skill. This</w:t>
      </w:r>
      <w:r>
        <w:rPr>
          <w:color w:val="000000"/>
        </w:rPr>
        <w:t xml:space="preserve"> is an area that I need to work on and improve.</w:t>
      </w:r>
    </w:p>
    <w:p>
      <w:pPr>
        <w:pStyle w:val="style94"/>
        <w:spacing w:before="0" w:beforeAutospacing="false" w:after="0" w:afterAutospacing="false" w:lineRule="auto" w:line="480"/>
        <w:ind w:firstLine="720"/>
        <w:rPr/>
      </w:pPr>
      <w:r>
        <w:rPr>
          <w:color w:val="000000"/>
        </w:rPr>
        <w:t>The team strategy determines how a team can help the organization achieve the overall mission and vision</w:t>
      </w:r>
      <w:r>
        <w:rPr>
          <w:color w:val="000000"/>
        </w:rPr>
        <w:t xml:space="preserve"> (</w:t>
      </w:r>
      <w:r>
        <w:rPr>
          <w:color w:val="222222"/>
          <w:shd w:val="clear" w:color="auto" w:fill="ffffff"/>
        </w:rPr>
        <w:t>Mantere, S., &amp; Whittington, R. (2020)</w:t>
      </w:r>
      <w:r>
        <w:rPr>
          <w:color w:val="000000"/>
        </w:rPr>
        <w:t xml:space="preserve">. Team strategy allows me to effectively organize a group of people to achieve a certain </w:t>
      </w:r>
      <w:r>
        <w:rPr>
          <w:color w:val="000000"/>
        </w:rPr>
        <w:t>goal. My</w:t>
      </w:r>
      <w:r>
        <w:rPr>
          <w:color w:val="000000"/>
        </w:rPr>
        <w:t xml:space="preserve"> overall </w:t>
      </w:r>
      <w:r>
        <w:rPr>
          <w:color w:val="000000"/>
        </w:rPr>
        <w:t>decision-making</w:t>
      </w:r>
      <w:r>
        <w:rPr>
          <w:color w:val="000000"/>
        </w:rPr>
        <w:t xml:space="preserve"> processes are </w:t>
      </w:r>
      <w:r>
        <w:rPr>
          <w:color w:val="000000"/>
        </w:rPr>
        <w:t>improved. This</w:t>
      </w:r>
      <w:r>
        <w:rPr>
          <w:color w:val="000000"/>
        </w:rPr>
        <w:t xml:space="preserve"> </w:t>
      </w:r>
      <w:r>
        <w:rPr>
          <w:color w:val="000000"/>
        </w:rPr>
        <w:t xml:space="preserve">is </w:t>
      </w:r>
      <w:r>
        <w:rPr>
          <w:color w:val="000000"/>
        </w:rPr>
        <w:t>well expressed during problem</w:t>
      </w:r>
      <w:r>
        <w:rPr>
          <w:color w:val="000000"/>
        </w:rPr>
        <w:t>-</w:t>
      </w:r>
      <w:r>
        <w:rPr>
          <w:color w:val="000000"/>
        </w:rPr>
        <w:t xml:space="preserve">solving or conflict management scenarios. My organizational skills </w:t>
      </w:r>
      <w:r>
        <w:rPr>
          <w:color w:val="000000"/>
        </w:rPr>
        <w:t>also benefit</w:t>
      </w:r>
      <w:r>
        <w:rPr>
          <w:color w:val="000000"/>
        </w:rPr>
        <w:t xml:space="preserve"> from this strength. Team strategy allows me to treat everyone equally and give each q chance to express their </w:t>
      </w:r>
      <w:r>
        <w:rPr>
          <w:color w:val="000000"/>
        </w:rPr>
        <w:t>opinions. This</w:t>
      </w:r>
      <w:r>
        <w:rPr>
          <w:color w:val="000000"/>
        </w:rPr>
        <w:t xml:space="preserve"> improves my confidence and the confidence of the members of the group. Treating members with respect is another result of my </w:t>
      </w:r>
      <w:r>
        <w:rPr>
          <w:color w:val="000000"/>
        </w:rPr>
        <w:t>strength. Respecting</w:t>
      </w:r>
      <w:r>
        <w:rPr>
          <w:color w:val="000000"/>
        </w:rPr>
        <w:t xml:space="preserve"> the aspects and opinion</w:t>
      </w:r>
      <w:r>
        <w:rPr>
          <w:color w:val="000000"/>
        </w:rPr>
        <w:t>s</w:t>
      </w:r>
      <w:r>
        <w:rPr>
          <w:color w:val="000000"/>
        </w:rPr>
        <w:t xml:space="preserve"> of others; even though you do not agree with them is very important.</w:t>
      </w:r>
    </w:p>
    <w:p>
      <w:pPr>
        <w:pStyle w:val="style94"/>
        <w:spacing w:before="0" w:beforeAutospacing="false" w:after="0" w:afterAutospacing="false" w:lineRule="auto" w:line="480"/>
        <w:ind w:firstLine="720"/>
        <w:rPr/>
      </w:pPr>
      <w:r>
        <w:rPr>
          <w:color w:val="000000"/>
        </w:rPr>
        <w:t>Open</w:t>
      </w:r>
      <w:r>
        <w:rPr>
          <w:color w:val="000000"/>
        </w:rPr>
        <w:t xml:space="preserve"> </w:t>
      </w:r>
      <w:r>
        <w:rPr>
          <w:color w:val="000000"/>
        </w:rPr>
        <w:t>communication is one of the most essential team</w:t>
      </w:r>
      <w:r>
        <w:rPr>
          <w:color w:val="000000"/>
        </w:rPr>
        <w:t>-</w:t>
      </w:r>
      <w:r>
        <w:rPr>
          <w:color w:val="000000"/>
        </w:rPr>
        <w:t xml:space="preserve">building strategies between your team </w:t>
      </w:r>
      <w:r>
        <w:rPr>
          <w:color w:val="000000"/>
        </w:rPr>
        <w:t>members. This</w:t>
      </w:r>
      <w:r>
        <w:rPr>
          <w:color w:val="000000"/>
        </w:rPr>
        <w:t xml:space="preserve"> makes members feel that they are an important part of you</w:t>
      </w:r>
      <w:r>
        <w:rPr>
          <w:color w:val="000000"/>
        </w:rPr>
        <w:t xml:space="preserve">r </w:t>
      </w:r>
      <w:r>
        <w:rPr>
          <w:color w:val="000000"/>
        </w:rPr>
        <w:t xml:space="preserve">organization and enables them to own the working processes that are essential to your </w:t>
      </w:r>
      <w:r>
        <w:rPr>
          <w:color w:val="000000"/>
        </w:rPr>
        <w:t>success. Good</w:t>
      </w:r>
      <w:r>
        <w:rPr>
          <w:color w:val="000000"/>
        </w:rPr>
        <w:t xml:space="preserve"> team </w:t>
      </w:r>
      <w:r>
        <w:rPr>
          <w:color w:val="000000"/>
        </w:rPr>
        <w:t xml:space="preserve">strategy also allows a team </w:t>
      </w:r>
      <w:r>
        <w:rPr>
          <w:color w:val="000000"/>
        </w:rPr>
        <w:t xml:space="preserve">to </w:t>
      </w:r>
      <w:r>
        <w:rPr>
          <w:color w:val="000000"/>
        </w:rPr>
        <w:t>showcase diversity</w:t>
      </w:r>
      <w:r>
        <w:rPr>
          <w:color w:val="000000"/>
        </w:rPr>
        <w:t xml:space="preserve"> (</w:t>
      </w:r>
      <w:r>
        <w:rPr>
          <w:color w:val="222222"/>
          <w:shd w:val="clear" w:color="auto" w:fill="ffffff"/>
        </w:rPr>
        <w:t>Jeff, W. 2021</w:t>
      </w:r>
      <w:r>
        <w:rPr>
          <w:color w:val="222222"/>
          <w:shd w:val="clear" w:color="auto" w:fill="ffffff"/>
        </w:rPr>
        <w:t>)</w:t>
      </w:r>
      <w:r>
        <w:rPr>
          <w:color w:val="000000"/>
        </w:rPr>
        <w:t>. Strong teams include members with various skills, cultures, ethnic backgrounds</w:t>
      </w:r>
      <w:r>
        <w:rPr>
          <w:color w:val="000000"/>
        </w:rPr>
        <w:t>,</w:t>
      </w:r>
      <w:r>
        <w:rPr>
          <w:color w:val="000000"/>
        </w:rPr>
        <w:t xml:space="preserve"> and </w:t>
      </w:r>
      <w:r>
        <w:rPr>
          <w:color w:val="000000"/>
        </w:rPr>
        <w:t>abilities. By</w:t>
      </w:r>
      <w:r>
        <w:rPr>
          <w:color w:val="000000"/>
        </w:rPr>
        <w:t xml:space="preserve"> showcasing diversity, I </w:t>
      </w:r>
      <w:r>
        <w:rPr>
          <w:color w:val="000000"/>
        </w:rPr>
        <w:t>can</w:t>
      </w:r>
      <w:r>
        <w:rPr>
          <w:color w:val="000000"/>
        </w:rPr>
        <w:t xml:space="preserve"> capitalize on the different strengths that each team member brings to the table while also addressing any weaknesses.</w:t>
      </w:r>
    </w:p>
    <w:p>
      <w:pPr>
        <w:pStyle w:val="style94"/>
        <w:spacing w:before="0" w:beforeAutospacing="false" w:after="0" w:afterAutospacing="false" w:lineRule="auto" w:line="480"/>
        <w:ind w:firstLine="720"/>
        <w:rPr>
          <w:color w:val="000000"/>
        </w:rPr>
      </w:pPr>
      <w:r>
        <w:rPr>
          <w:color w:val="000000"/>
        </w:rPr>
        <w:t>Professional reflection has a strong connection to the concept of experien</w:t>
      </w:r>
      <w:r>
        <w:rPr>
          <w:color w:val="000000"/>
        </w:rPr>
        <w:t>tial</w:t>
      </w:r>
      <w:r>
        <w:rPr>
          <w:color w:val="000000"/>
        </w:rPr>
        <w:t xml:space="preserve"> learning, where one thinks about what they have done and decides what they will do </w:t>
      </w:r>
      <w:r>
        <w:rPr>
          <w:color w:val="000000"/>
        </w:rPr>
        <w:t>differently. Reflective</w:t>
      </w:r>
      <w:r>
        <w:rPr>
          <w:color w:val="000000"/>
        </w:rPr>
        <w:t xml:space="preserve"> practice will help me gain greater self-awareness and a deeper understanding of </w:t>
      </w:r>
      <w:r>
        <w:rPr>
          <w:color w:val="000000"/>
        </w:rPr>
        <w:t>others</w:t>
      </w:r>
      <w:r>
        <w:rPr>
          <w:color w:val="000000"/>
        </w:rPr>
        <w:t xml:space="preserve"> (</w:t>
      </w:r>
      <w:r>
        <w:rPr>
          <w:color w:val="222222"/>
          <w:shd w:val="clear" w:color="auto" w:fill="ffffff"/>
        </w:rPr>
        <w:t>Willey, K. A. 2018)</w:t>
      </w:r>
      <w:r>
        <w:rPr>
          <w:color w:val="000000"/>
        </w:rPr>
        <w:t>. It</w:t>
      </w:r>
      <w:r>
        <w:rPr>
          <w:color w:val="000000"/>
        </w:rPr>
        <w:t xml:space="preserve"> will also help me develop creative thinking skills and promote active work involvement.</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 xml:space="preserve"> Identify a </w:t>
      </w:r>
      <w:r>
        <w:rPr>
          <w:rFonts w:ascii="Times New Roman" w:cs="Times New Roman" w:hAnsi="Times New Roman"/>
          <w:b/>
          <w:bCs/>
          <w:sz w:val="24"/>
          <w:szCs w:val="24"/>
        </w:rPr>
        <w:t>SMART Goal</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I </w:t>
      </w:r>
      <w:r>
        <w:rPr>
          <w:rFonts w:ascii="Times New Roman" w:cs="Times New Roman" w:hAnsi="Times New Roman"/>
          <w:sz w:val="24"/>
          <w:szCs w:val="24"/>
        </w:rPr>
        <w:t>will accept</w:t>
      </w:r>
      <w:r>
        <w:rPr>
          <w:rFonts w:ascii="Times New Roman" w:cs="Times New Roman" w:hAnsi="Times New Roman"/>
          <w:sz w:val="24"/>
          <w:szCs w:val="24"/>
        </w:rPr>
        <w:t xml:space="preserve"> the failures of my team and myself, without passing them off or blaming others. I will reflect every week on lessons that can be learned from mistakes and put aside time to talk about the situation and the lesson during the weekly meeting, to allow our team to gain knowledge from failure.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S: Rather than blaming the team, this leader needs to take full responsibility and learn from mistakes.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M: This objective is evaluated in each team meeting by accepting errors and subsequent lessons.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 This is a feasible objective.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R: This is an important objective because the team will be successful if </w:t>
      </w:r>
      <w:r>
        <w:rPr>
          <w:rFonts w:ascii="Times New Roman" w:cs="Times New Roman" w:hAnsi="Times New Roman"/>
          <w:sz w:val="24"/>
          <w:szCs w:val="24"/>
        </w:rPr>
        <w:t>they</w:t>
      </w:r>
      <w:r>
        <w:rPr>
          <w:rFonts w:ascii="Times New Roman" w:cs="Times New Roman" w:hAnsi="Times New Roman"/>
          <w:sz w:val="24"/>
          <w:szCs w:val="24"/>
        </w:rPr>
        <w:t xml:space="preserve"> set a strong example from </w:t>
      </w:r>
      <w:r>
        <w:rPr>
          <w:rFonts w:ascii="Times New Roman" w:cs="Times New Roman" w:hAnsi="Times New Roman"/>
          <w:sz w:val="24"/>
          <w:szCs w:val="24"/>
        </w:rPr>
        <w:t>thei</w:t>
      </w:r>
      <w:r>
        <w:rPr>
          <w:rFonts w:ascii="Times New Roman" w:cs="Times New Roman" w:hAnsi="Times New Roman"/>
          <w:sz w:val="24"/>
          <w:szCs w:val="24"/>
        </w:rPr>
        <w:t>r mistakes</w:t>
      </w:r>
      <w:r>
        <w:rPr>
          <w:rFonts w:ascii="Times New Roman" w:cs="Times New Roman" w:hAnsi="Times New Roman"/>
          <w:sz w:val="24"/>
          <w:szCs w:val="24"/>
        </w:rPr>
        <w:t xml:space="preserve"> and failures</w:t>
      </w:r>
      <w:r>
        <w:rPr>
          <w:rFonts w:ascii="Times New Roman" w:cs="Times New Roman" w:hAnsi="Times New Roman"/>
          <w:sz w:val="24"/>
          <w:szCs w:val="24"/>
        </w:rPr>
        <w: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 This is a continuous goal to be addressed at every meeting of the team.</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Explain how your SMART goal supports the development of leadership skills.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Managers and leaders use an intellectual exercise to examine events to assess how individual assumptions and values, as well as their experiences and context, affect organizational </w:t>
      </w:r>
      <w:r>
        <w:rPr>
          <w:rFonts w:ascii="Times New Roman" w:cs="Times New Roman" w:hAnsi="Times New Roman"/>
          <w:sz w:val="24"/>
          <w:szCs w:val="24"/>
        </w:rPr>
        <w:t>performance. Reflection</w:t>
      </w:r>
      <w:r>
        <w:rPr>
          <w:rFonts w:ascii="Times New Roman" w:cs="Times New Roman" w:hAnsi="Times New Roman"/>
          <w:sz w:val="24"/>
          <w:szCs w:val="24"/>
        </w:rPr>
        <w:t xml:space="preserve"> allows a </w:t>
      </w:r>
      <w:r>
        <w:rPr>
          <w:rFonts w:ascii="Times New Roman" w:cs="Times New Roman" w:hAnsi="Times New Roman"/>
          <w:sz w:val="24"/>
          <w:szCs w:val="24"/>
        </w:rPr>
        <w:t>leader to</w:t>
      </w:r>
      <w:r>
        <w:rPr>
          <w:rFonts w:ascii="Times New Roman" w:cs="Times New Roman" w:hAnsi="Times New Roman"/>
          <w:sz w:val="24"/>
          <w:szCs w:val="24"/>
        </w:rPr>
        <w:t xml:space="preserve"> share their reflective thoughts with those who are forming new relationships and ask them to evaluate the </w:t>
      </w:r>
      <w:r>
        <w:rPr>
          <w:rFonts w:ascii="Times New Roman" w:cs="Times New Roman" w:hAnsi="Times New Roman"/>
          <w:sz w:val="24"/>
          <w:szCs w:val="24"/>
        </w:rPr>
        <w:t>situation. Leader</w:t>
      </w:r>
      <w:r>
        <w:rPr>
          <w:rFonts w:ascii="Times New Roman" w:cs="Times New Roman" w:hAnsi="Times New Roman"/>
          <w:sz w:val="24"/>
          <w:szCs w:val="24"/>
        </w:rPr>
        <w:t>s</w:t>
      </w:r>
      <w:r>
        <w:rPr>
          <w:rFonts w:ascii="Times New Roman" w:cs="Times New Roman" w:hAnsi="Times New Roman"/>
          <w:sz w:val="24"/>
          <w:szCs w:val="24"/>
        </w:rPr>
        <w:t xml:space="preserve"> </w:t>
      </w:r>
      <w:r>
        <w:rPr>
          <w:rFonts w:ascii="Times New Roman" w:cs="Times New Roman" w:hAnsi="Times New Roman"/>
          <w:sz w:val="24"/>
          <w:szCs w:val="24"/>
        </w:rPr>
        <w:t>have a</w:t>
      </w:r>
      <w:r>
        <w:rPr>
          <w:rFonts w:ascii="Times New Roman" w:cs="Times New Roman" w:hAnsi="Times New Roman"/>
          <w:sz w:val="24"/>
          <w:szCs w:val="24"/>
        </w:rPr>
        <w:t xml:space="preserve"> common tendency to make use of emotions that they value, allowing themselves to feel them and passing them on whenever the opportunity </w:t>
      </w:r>
      <w:r>
        <w:rPr>
          <w:rFonts w:ascii="Times New Roman" w:cs="Times New Roman" w:hAnsi="Times New Roman"/>
          <w:sz w:val="24"/>
          <w:szCs w:val="24"/>
        </w:rPr>
        <w:t>arises. This</w:t>
      </w:r>
      <w:r>
        <w:rPr>
          <w:rFonts w:ascii="Times New Roman" w:cs="Times New Roman" w:hAnsi="Times New Roman"/>
          <w:sz w:val="24"/>
          <w:szCs w:val="24"/>
        </w:rPr>
        <w:t xml:space="preserve"> sincere approach would undoubtedly provide them with a platform where they can appreciate the efforts of others.</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This type of reasoning is necessary to understand what it means to be important for yourself and in your organization or </w:t>
      </w:r>
      <w:r>
        <w:rPr>
          <w:rFonts w:ascii="Times New Roman" w:cs="Times New Roman" w:hAnsi="Times New Roman"/>
          <w:sz w:val="24"/>
          <w:szCs w:val="24"/>
        </w:rPr>
        <w:t>practice. It</w:t>
      </w:r>
      <w:r>
        <w:rPr>
          <w:rFonts w:ascii="Times New Roman" w:cs="Times New Roman" w:hAnsi="Times New Roman"/>
          <w:sz w:val="24"/>
          <w:szCs w:val="24"/>
        </w:rPr>
        <w:t xml:space="preserve"> is important to be mindful of one's thoughts to make educated and logical decisions while interacting with </w:t>
      </w:r>
      <w:r>
        <w:rPr>
          <w:rFonts w:ascii="Times New Roman" w:cs="Times New Roman" w:hAnsi="Times New Roman"/>
          <w:sz w:val="24"/>
          <w:szCs w:val="24"/>
        </w:rPr>
        <w:t>others. To</w:t>
      </w:r>
      <w:r>
        <w:rPr>
          <w:rFonts w:ascii="Times New Roman" w:cs="Times New Roman" w:hAnsi="Times New Roman"/>
          <w:sz w:val="24"/>
          <w:szCs w:val="24"/>
        </w:rPr>
        <w:t xml:space="preserve"> put it another way, empathizing with other people's emotions, opinions, and behaviors makes it easier to achieve organizational and professional goals</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w:t>
      </w:r>
      <w:r>
        <w:rPr>
          <w:rFonts w:ascii="Times New Roman" w:cs="Times New Roman" w:hAnsi="Times New Roman"/>
          <w:color w:val="222222"/>
          <w:sz w:val="24"/>
          <w:szCs w:val="24"/>
          <w:shd w:val="clear" w:color="auto" w:fill="ffffff"/>
        </w:rPr>
        <w:t>Göker, S. D., &amp; Bozkuş, K. 2017)</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Reflection can motivate leaders to participate in activities that generate energy. They also have greater involvement and energetic </w:t>
      </w:r>
      <w:r>
        <w:rPr>
          <w:rFonts w:ascii="Times New Roman" w:cs="Times New Roman" w:hAnsi="Times New Roman"/>
          <w:sz w:val="24"/>
          <w:szCs w:val="24"/>
        </w:rPr>
        <w:t>leadership. They</w:t>
      </w:r>
      <w:r>
        <w:rPr>
          <w:rFonts w:ascii="Times New Roman" w:cs="Times New Roman" w:hAnsi="Times New Roman"/>
          <w:sz w:val="24"/>
          <w:szCs w:val="24"/>
        </w:rPr>
        <w:t xml:space="preserve"> tend to leave </w:t>
      </w:r>
      <w:r>
        <w:rPr>
          <w:rFonts w:ascii="Times New Roman" w:cs="Times New Roman" w:hAnsi="Times New Roman"/>
          <w:sz w:val="24"/>
          <w:szCs w:val="24"/>
        </w:rPr>
        <w:t xml:space="preserve">the </w:t>
      </w:r>
      <w:r>
        <w:rPr>
          <w:rFonts w:ascii="Times New Roman" w:cs="Times New Roman" w:hAnsi="Times New Roman"/>
          <w:sz w:val="24"/>
          <w:szCs w:val="24"/>
        </w:rPr>
        <w:t>routine and conventional environments to think, research</w:t>
      </w:r>
      <w:r>
        <w:rPr>
          <w:rFonts w:ascii="Times New Roman" w:cs="Times New Roman" w:hAnsi="Times New Roman"/>
          <w:sz w:val="24"/>
          <w:szCs w:val="24"/>
        </w:rPr>
        <w:t>,</w:t>
      </w:r>
      <w:r>
        <w:rPr>
          <w:rFonts w:ascii="Times New Roman" w:cs="Times New Roman" w:hAnsi="Times New Roman"/>
          <w:sz w:val="24"/>
          <w:szCs w:val="24"/>
        </w:rPr>
        <w:t xml:space="preserve"> and study</w:t>
      </w:r>
      <w:r>
        <w:rPr>
          <w:rFonts w:ascii="Times New Roman" w:cs="Times New Roman" w:hAnsi="Times New Roman"/>
          <w:sz w:val="24"/>
          <w:szCs w:val="24"/>
        </w:rPr>
        <w:t xml:space="preserve"> </w:t>
      </w:r>
      <w:r>
        <w:rPr>
          <w:color w:val="000000"/>
        </w:rPr>
        <w:t>(</w:t>
      </w:r>
      <w:r>
        <w:rPr>
          <w:rFonts w:ascii="Times New Roman" w:cs="Times New Roman" w:hAnsi="Times New Roman"/>
          <w:color w:val="222222"/>
          <w:sz w:val="24"/>
          <w:szCs w:val="24"/>
          <w:shd w:val="clear" w:color="auto" w:fill="ffffff"/>
        </w:rPr>
        <w:t>Willey, K. A. 2018</w:t>
      </w:r>
      <w:r>
        <w:rPr>
          <w:rFonts w:ascii="Times New Roman" w:cs="Times New Roman" w:hAnsi="Times New Roman"/>
          <w:sz w:val="24"/>
          <w:szCs w:val="24"/>
        </w:rPr>
        <w:t>.</w:t>
      </w:r>
      <w:r>
        <w:rPr>
          <w:rFonts w:ascii="Times New Roman" w:cs="Times New Roman" w:hAnsi="Times New Roman"/>
          <w:sz w:val="24"/>
          <w:szCs w:val="24"/>
        </w:rPr>
        <w:t>)</w:t>
      </w:r>
    </w:p>
    <w:p>
      <w:pPr>
        <w:pStyle w:val="style0"/>
        <w:spacing w:lineRule="auto" w:line="480"/>
        <w:rPr>
          <w:rFonts w:ascii="Times New Roman" w:cs="Times New Roman" w:hAnsi="Times New Roman"/>
          <w:b/>
          <w:bCs/>
          <w:sz w:val="24"/>
          <w:szCs w:val="24"/>
        </w:rPr>
      </w:pPr>
      <w:r>
        <w:rPr>
          <w:rFonts w:ascii="Times New Roman" w:cs="Times New Roman" w:hAnsi="Times New Roman"/>
          <w:b/>
          <w:bCs/>
          <w:sz w:val="24"/>
          <w:szCs w:val="24"/>
        </w:rPr>
        <w:t>Explain how the strengths identified in your self-assessment will help you achieve your SMART goal.</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Reflective thinking allows you to express your thoughts while also revealing hidden problems that affect you and </w:t>
      </w:r>
      <w:r>
        <w:rPr>
          <w:rFonts w:ascii="Times New Roman" w:cs="Times New Roman" w:hAnsi="Times New Roman"/>
          <w:sz w:val="24"/>
          <w:szCs w:val="24"/>
        </w:rPr>
        <w:t>others. This</w:t>
      </w:r>
      <w:r>
        <w:rPr>
          <w:rFonts w:ascii="Times New Roman" w:cs="Times New Roman" w:hAnsi="Times New Roman"/>
          <w:sz w:val="24"/>
          <w:szCs w:val="24"/>
        </w:rPr>
        <w:t xml:space="preserve"> process will allow you and others to focus on your and </w:t>
      </w:r>
      <w:r>
        <w:rPr>
          <w:rFonts w:ascii="Times New Roman" w:cs="Times New Roman" w:hAnsi="Times New Roman"/>
          <w:sz w:val="24"/>
          <w:szCs w:val="24"/>
        </w:rPr>
        <w:t xml:space="preserve">their respective points of </w:t>
      </w:r>
      <w:r>
        <w:rPr>
          <w:rFonts w:ascii="Times New Roman" w:cs="Times New Roman" w:hAnsi="Times New Roman"/>
          <w:sz w:val="24"/>
          <w:szCs w:val="24"/>
        </w:rPr>
        <w:t>view. This</w:t>
      </w:r>
      <w:r>
        <w:rPr>
          <w:rFonts w:ascii="Times New Roman" w:cs="Times New Roman" w:hAnsi="Times New Roman"/>
          <w:sz w:val="24"/>
          <w:szCs w:val="24"/>
        </w:rPr>
        <w:t xml:space="preserve"> helps you to develop a broader perspective, new understanding</w:t>
      </w:r>
      <w:r>
        <w:rPr>
          <w:rFonts w:ascii="Times New Roman" w:cs="Times New Roman" w:hAnsi="Times New Roman"/>
          <w:sz w:val="24"/>
          <w:szCs w:val="24"/>
        </w:rPr>
        <w:t>,</w:t>
      </w:r>
      <w:r>
        <w:rPr>
          <w:rFonts w:ascii="Times New Roman" w:cs="Times New Roman" w:hAnsi="Times New Roman"/>
          <w:sz w:val="24"/>
          <w:szCs w:val="24"/>
        </w:rPr>
        <w:t xml:space="preserve"> and appreciation for all. Reflection evokes self</w:t>
      </w:r>
      <w:r>
        <w:rPr>
          <w:rFonts w:ascii="Times New Roman" w:cs="Times New Roman" w:hAnsi="Times New Roman"/>
          <w:sz w:val="24"/>
          <w:szCs w:val="24"/>
        </w:rPr>
        <w:t>.</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Setting goals for each working group so that the team members are aware of their expectations</w:t>
      </w:r>
      <w:r>
        <w:rPr>
          <w:rFonts w:ascii="Times New Roman" w:cs="Times New Roman" w:hAnsi="Times New Roman"/>
          <w:sz w:val="24"/>
          <w:szCs w:val="24"/>
        </w:rPr>
        <w:t xml:space="preserve"> (Khan et al., 2019)</w:t>
      </w:r>
      <w:r>
        <w:rPr>
          <w:rFonts w:ascii="Times New Roman" w:cs="Times New Roman" w:hAnsi="Times New Roman"/>
          <w:sz w:val="24"/>
          <w:szCs w:val="24"/>
        </w:rPr>
        <w:t>. Assign separate tasks or allow group members to split up responsibilities between themselves, keeping in mind each individual's potential.</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Emphasizing the mission and objectives of the group and not focusing on progress. Speaking in terms of the group and inspiring individuals to think in terms of the group rather than only themselves</w:t>
      </w:r>
      <w:r>
        <w:rPr>
          <w:rFonts w:ascii="Times New Roman" w:cs="Times New Roman" w:hAnsi="Times New Roman"/>
          <w:sz w:val="24"/>
          <w:szCs w:val="24"/>
        </w:rPr>
        <w:t xml:space="preserve">. </w:t>
      </w:r>
      <w:r>
        <w:rPr>
          <w:rFonts w:ascii="Times New Roman" w:cs="Times New Roman" w:hAnsi="Times New Roman"/>
          <w:sz w:val="24"/>
          <w:szCs w:val="24"/>
        </w:rPr>
        <w:t>Setting standards for communication between people. Describing the right communications channels, such as email or meetings in person.</w:t>
      </w:r>
    </w:p>
    <w:p>
      <w:pPr>
        <w:pStyle w:val="style0"/>
        <w:spacing w:lineRule="auto" w:line="480"/>
        <w:ind w:firstLine="720"/>
        <w:rPr>
          <w:rFonts w:ascii="Times New Roman" w:cs="Times New Roman" w:hAnsi="Times New Roman"/>
          <w:sz w:val="24"/>
          <w:szCs w:val="24"/>
        </w:rPr>
      </w:pPr>
      <w:r>
        <w:rPr>
          <w:rFonts w:ascii="Times New Roman" w:cs="Times New Roman" w:hAnsi="Times New Roman"/>
          <w:sz w:val="24"/>
          <w:szCs w:val="24"/>
        </w:rPr>
        <w:t>Commemorating the team’s accomplishments to promote a coherent team approach. Foster positive interactions and achievement</w:t>
      </w:r>
      <w:r>
        <w:rPr>
          <w:rFonts w:ascii="Times New Roman" w:cs="Times New Roman" w:hAnsi="Times New Roman"/>
          <w:sz w:val="24"/>
          <w:szCs w:val="24"/>
        </w:rPr>
        <w:t xml:space="preserve"> </w:t>
      </w:r>
      <w:r>
        <w:rPr>
          <w:rFonts w:ascii="Times New Roman" w:cs="Times New Roman" w:hAnsi="Times New Roman"/>
          <w:sz w:val="24"/>
          <w:szCs w:val="24"/>
        </w:rPr>
        <w:t>(Moura</w:t>
      </w:r>
      <w:r>
        <w:rPr>
          <w:rFonts w:ascii="Times New Roman" w:cs="Times New Roman" w:hAnsi="Times New Roman"/>
          <w:color w:val="222222"/>
          <w:sz w:val="24"/>
          <w:szCs w:val="24"/>
          <w:shd w:val="clear" w:color="auto" w:fill="ffffff"/>
        </w:rPr>
        <w:t>, I., Dominguez, C., &amp; Varajão, J. (2021)</w:t>
      </w:r>
      <w:r>
        <w:rPr>
          <w:rFonts w:ascii="Times New Roman" w:cs="Times New Roman" w:hAnsi="Times New Roman"/>
          <w:sz w:val="24"/>
          <w:szCs w:val="24"/>
        </w:rPr>
        <w:t xml:space="preserve">. </w:t>
      </w:r>
      <w:r>
        <w:rPr>
          <w:rFonts w:ascii="Times New Roman" w:cs="Times New Roman" w:hAnsi="Times New Roman"/>
          <w:sz w:val="24"/>
          <w:szCs w:val="24"/>
        </w:rPr>
        <w:t xml:space="preserve">Mitigating team disputes as soon as possible to avoid them becoming worse over time. Intervening </w:t>
      </w:r>
      <w:r>
        <w:rPr>
          <w:rFonts w:ascii="Times New Roman" w:cs="Times New Roman" w:hAnsi="Times New Roman"/>
          <w:sz w:val="24"/>
          <w:szCs w:val="24"/>
        </w:rPr>
        <w:t>i</w:t>
      </w:r>
      <w:r>
        <w:rPr>
          <w:rFonts w:ascii="Times New Roman" w:cs="Times New Roman" w:hAnsi="Times New Roman"/>
          <w:sz w:val="24"/>
          <w:szCs w:val="24"/>
        </w:rPr>
        <w:t>s necessary if a team cannot resolve its conflicts on its own. Considering changes to the personnel teams if conflicts are not fixed after you have put in your input</w:t>
      </w:r>
      <w:r>
        <w:rPr>
          <w:rFonts w:ascii="Times New Roman" w:cs="Times New Roman" w:hAnsi="Times New Roman"/>
          <w:sz w:val="24"/>
          <w:szCs w:val="24"/>
        </w:rPr>
        <w:t>.</w:t>
      </w:r>
    </w:p>
    <w:p>
      <w:pPr>
        <w:pStyle w:val="style0"/>
        <w:rPr>
          <w:rFonts w:ascii="Times New Roman" w:cs="Times New Roman" w:hAnsi="Times New Roman"/>
          <w:sz w:val="24"/>
          <w:szCs w:val="24"/>
        </w:rPr>
      </w:pPr>
      <w:r>
        <w:rPr>
          <w:rFonts w:ascii="Times New Roman" w:cs="Times New Roman" w:hAnsi="Times New Roman"/>
          <w:sz w:val="24"/>
          <w:szCs w:val="24"/>
        </w:rPr>
        <w:br w:type="page"/>
      </w:r>
    </w:p>
    <w:p>
      <w:pPr>
        <w:pStyle w:val="style0"/>
        <w:spacing w:lineRule="auto" w:line="480"/>
        <w:ind w:firstLine="720"/>
        <w:jc w:val="center"/>
        <w:rPr>
          <w:rFonts w:ascii="Times New Roman" w:cs="Times New Roman" w:hAnsi="Times New Roman"/>
          <w:b/>
          <w:bCs/>
          <w:sz w:val="24"/>
          <w:szCs w:val="24"/>
        </w:rPr>
      </w:pPr>
      <w:r>
        <w:rPr>
          <w:rFonts w:ascii="Times New Roman" w:cs="Times New Roman" w:hAnsi="Times New Roman"/>
          <w:b/>
          <w:bCs/>
          <w:sz w:val="24"/>
          <w:szCs w:val="24"/>
        </w:rPr>
        <w:t>REFERENCES</w:t>
      </w: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 xml:space="preserve">Göker, S. D., &amp; Bozkuş, K. (2017). Reflective leadership: Learning to manage and lead human </w:t>
      </w:r>
      <w:r>
        <w:rPr>
          <w:rFonts w:ascii="Times New Roman" w:cs="Times New Roman" w:hAnsi="Times New Roman"/>
          <w:color w:val="222222"/>
          <w:sz w:val="24"/>
          <w:szCs w:val="24"/>
          <w:shd w:val="clear" w:color="auto" w:fill="ffffff"/>
        </w:rPr>
        <w:t xml:space="preserve">     </w:t>
      </w:r>
      <w:r>
        <w:rPr>
          <w:rFonts w:ascii="Times New Roman" w:cs="Times New Roman" w:hAnsi="Times New Roman"/>
          <w:color w:val="222222"/>
          <w:sz w:val="24"/>
          <w:szCs w:val="24"/>
          <w:shd w:val="clear" w:color="auto" w:fill="ffffff"/>
        </w:rPr>
        <w:t>organizations. </w:t>
      </w:r>
      <w:r>
        <w:rPr>
          <w:rFonts w:ascii="Times New Roman" w:cs="Times New Roman" w:hAnsi="Times New Roman"/>
          <w:i/>
          <w:iCs/>
          <w:color w:val="222222"/>
          <w:sz w:val="24"/>
          <w:szCs w:val="24"/>
          <w:shd w:val="clear" w:color="auto" w:fill="ffffff"/>
        </w:rPr>
        <w:t>Contemporary leadership challenges</w:t>
      </w:r>
      <w:r>
        <w:rPr>
          <w:rFonts w:ascii="Times New Roman" w:cs="Times New Roman" w:hAnsi="Times New Roman"/>
          <w:color w:val="222222"/>
          <w:sz w:val="24"/>
          <w:szCs w:val="24"/>
          <w:shd w:val="clear" w:color="auto" w:fill="ffffff"/>
        </w:rPr>
        <w:t>, 27-45.ng flow through ‘SMART ‘goal setting to decrease stress, increase engagement, and increase performance at work. </w:t>
      </w:r>
      <w:r>
        <w:rPr>
          <w:rFonts w:ascii="Times New Roman" w:cs="Times New Roman" w:hAnsi="Times New Roman"/>
          <w:i/>
          <w:iCs/>
          <w:color w:val="222222"/>
          <w:sz w:val="24"/>
          <w:szCs w:val="24"/>
          <w:shd w:val="clear" w:color="auto" w:fill="ffffff"/>
        </w:rPr>
        <w:t>Journal of Occupational and Organizational Psychology</w:t>
      </w:r>
      <w:r>
        <w:rPr>
          <w:rFonts w:ascii="Times New Roman" w:cs="Times New Roman" w:hAnsi="Times New Roman"/>
          <w:color w:val="222222"/>
          <w:sz w:val="24"/>
          <w:szCs w:val="24"/>
          <w:shd w:val="clear" w:color="auto" w:fill="ffffff"/>
        </w:rPr>
        <w:t>.</w:t>
      </w:r>
    </w:p>
    <w:p>
      <w:pPr>
        <w:pStyle w:val="style0"/>
        <w:spacing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Jeff, W. (2021). Seven disciplines of a leader: How to help your people, team, and organization achieve maximum effectiveness.</w:t>
      </w:r>
    </w:p>
    <w:p>
      <w:pPr>
        <w:pStyle w:val="style0"/>
        <w:spacing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Khan, S. A., Kaviani, M. A., Galli, B. J., &amp; Ishtiaq, P. (2019). Application of continuous improvement techniques to improve organization performance: A case study. </w:t>
      </w:r>
      <w:r>
        <w:rPr>
          <w:rFonts w:ascii="Times New Roman" w:cs="Times New Roman" w:hAnsi="Times New Roman"/>
          <w:i/>
          <w:iCs/>
          <w:color w:val="222222"/>
          <w:sz w:val="24"/>
          <w:szCs w:val="24"/>
          <w:shd w:val="clear" w:color="auto" w:fill="ffffff"/>
        </w:rPr>
        <w:t>International Journal of Lean Six Sigma</w:t>
      </w:r>
      <w:r>
        <w:rPr>
          <w:rFonts w:ascii="Times New Roman" w:cs="Times New Roman" w:hAnsi="Times New Roman"/>
          <w:color w:val="222222"/>
          <w:sz w:val="24"/>
          <w:szCs w:val="24"/>
          <w:shd w:val="clear" w:color="auto" w:fill="ffffff"/>
        </w:rPr>
        <w:t>.</w:t>
      </w:r>
    </w:p>
    <w:p>
      <w:pPr>
        <w:pStyle w:val="style0"/>
        <w:spacing w:lineRule="auto" w:line="480"/>
        <w:jc w:val="center"/>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Mantere, S., &amp; Whittington, R. (2020). Becoming a strategist: The roles of strategy discourse and ontological security in managerial identity work. </w:t>
      </w:r>
      <w:r>
        <w:rPr>
          <w:rFonts w:ascii="Times New Roman" w:cs="Times New Roman" w:hAnsi="Times New Roman"/>
          <w:i/>
          <w:iCs/>
          <w:color w:val="222222"/>
          <w:sz w:val="24"/>
          <w:szCs w:val="24"/>
          <w:shd w:val="clear" w:color="auto" w:fill="ffffff"/>
        </w:rPr>
        <w:t>Strategic Organization</w:t>
      </w:r>
      <w:r>
        <w:rPr>
          <w:rFonts w:ascii="Times New Roman" w:cs="Times New Roman" w:hAnsi="Times New Roman"/>
          <w:color w:val="222222"/>
          <w:sz w:val="24"/>
          <w:szCs w:val="24"/>
          <w:shd w:val="clear" w:color="auto" w:fill="ffffff"/>
        </w:rPr>
        <w:t>, 1476127020908781.</w:t>
      </w:r>
    </w:p>
    <w:p>
      <w:pPr>
        <w:pStyle w:val="style0"/>
        <w:spacing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Moura, I., Dominguez, C., &amp; Varajão, J. (2021). Information systems project team members: factors for high performance. </w:t>
      </w:r>
      <w:r>
        <w:rPr>
          <w:rFonts w:ascii="Times New Roman" w:cs="Times New Roman" w:hAnsi="Times New Roman"/>
          <w:i/>
          <w:iCs/>
          <w:color w:val="222222"/>
          <w:sz w:val="24"/>
          <w:szCs w:val="24"/>
          <w:shd w:val="clear" w:color="auto" w:fill="ffffff"/>
        </w:rPr>
        <w:t>The TQM Journal</w:t>
      </w:r>
      <w:r>
        <w:rPr>
          <w:rFonts w:ascii="Times New Roman" w:cs="Times New Roman" w:hAnsi="Times New Roman"/>
          <w:color w:val="222222"/>
          <w:sz w:val="24"/>
          <w:szCs w:val="24"/>
          <w:shd w:val="clear" w:color="auto" w:fill="ffffff"/>
        </w:rPr>
        <w:t>.</w:t>
      </w:r>
    </w:p>
    <w:p>
      <w:pPr>
        <w:pStyle w:val="style0"/>
        <w:spacing w:lineRule="auto" w:line="48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Willey, K. A. (2018). </w:t>
      </w:r>
      <w:r>
        <w:rPr>
          <w:rFonts w:ascii="Times New Roman" w:cs="Times New Roman" w:hAnsi="Times New Roman"/>
          <w:i/>
          <w:iCs/>
          <w:color w:val="222222"/>
          <w:sz w:val="24"/>
          <w:szCs w:val="24"/>
          <w:shd w:val="clear" w:color="auto" w:fill="ffffff"/>
        </w:rPr>
        <w:t>Self-Reflection for Leadership Well-Being: Building Resiliency and Self-Awareness</w:t>
      </w:r>
      <w:r>
        <w:rPr>
          <w:rFonts w:ascii="Times New Roman" w:cs="Times New Roman" w:hAnsi="Times New Roman"/>
          <w:color w:val="222222"/>
          <w:sz w:val="24"/>
          <w:szCs w:val="24"/>
          <w:shd w:val="clear" w:color="auto" w:fill="ffffff"/>
        </w:rPr>
        <w:t> (Doctoral dissertation, Capella University).</w:t>
      </w:r>
    </w:p>
    <w:p>
      <w:pPr>
        <w:pStyle w:val="style0"/>
        <w:spacing w:lineRule="auto" w:line="480"/>
        <w:jc w:val="center"/>
        <w:rPr>
          <w:rFonts w:ascii="Arial" w:cs="Arial" w:hAnsi="Arial"/>
          <w:color w:val="222222"/>
          <w:sz w:val="20"/>
          <w:szCs w:val="20"/>
          <w:shd w:val="clear" w:color="auto" w:fill="ffffff"/>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1"/>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Words>1073</Words>
  <Pages>5</Pages>
  <Characters>5930</Characters>
  <Application>WPS Office</Application>
  <DocSecurity>0</DocSecurity>
  <Paragraphs>40</Paragraphs>
  <ScaleCrop>false</ScaleCrop>
  <LinksUpToDate>false</LinksUpToDate>
  <CharactersWithSpaces>6977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2021-03-10T10:29:00Z</dcterms:created>
  <dc:creator>Mathew kariuki</dc:creator>
  <lastModifiedBy>Infinix X650D</lastModifiedBy>
  <dcterms:modified xsi:type="dcterms:W3CDTF">2021-03-10T14:06:24Z</dcterms:modified>
  <revision>17</revision>
</coreProperties>
</file>

<file path=docProps/custom.xml><?xml version="1.0" encoding="utf-8"?>
<Properties xmlns="http://schemas.openxmlformats.org/officeDocument/2006/custom-properties" xmlns:vt="http://schemas.openxmlformats.org/officeDocument/2006/docPropsVTypes"/>
</file>